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28" w:rsidRDefault="00104928" w:rsidP="00104928">
      <w:pPr>
        <w:ind w:left="-567"/>
      </w:pPr>
      <w:r w:rsidRPr="00426765">
        <w:rPr>
          <w:b/>
        </w:rPr>
        <w:t>OSEA Toimihenkilöt Pro ry</w:t>
      </w:r>
      <w:r w:rsidR="00426765">
        <w:tab/>
      </w:r>
      <w:r w:rsidR="00426765">
        <w:tab/>
      </w:r>
      <w:r w:rsidR="00426765" w:rsidRPr="00426765">
        <w:rPr>
          <w:b/>
        </w:rPr>
        <w:t>VUOSIKOKOUS</w:t>
      </w:r>
      <w:r w:rsidR="00407857">
        <w:rPr>
          <w:b/>
        </w:rPr>
        <w:t xml:space="preserve"> </w:t>
      </w:r>
      <w:r w:rsidR="00426765">
        <w:tab/>
      </w:r>
    </w:p>
    <w:p w:rsidR="00426765" w:rsidRDefault="00426765" w:rsidP="00104928">
      <w:pPr>
        <w:ind w:left="-567"/>
      </w:pPr>
    </w:p>
    <w:p w:rsidR="00104928" w:rsidRDefault="00426765" w:rsidP="00104928">
      <w:pPr>
        <w:ind w:left="-567"/>
      </w:pPr>
      <w:r>
        <w:t>Aika</w:t>
      </w:r>
      <w:r>
        <w:tab/>
      </w:r>
      <w:r>
        <w:tab/>
      </w:r>
      <w:r w:rsidR="008C16C7">
        <w:t>11.3.2019 klo 18.00</w:t>
      </w:r>
    </w:p>
    <w:p w:rsidR="00426765" w:rsidRDefault="008C16C7" w:rsidP="00104928">
      <w:pPr>
        <w:ind w:left="-567"/>
      </w:pPr>
      <w:r>
        <w:t>Paikka</w:t>
      </w:r>
      <w:r>
        <w:tab/>
        <w:t>Lapland Hotels, Kirkkokatu 3, Oulu</w:t>
      </w:r>
      <w:r w:rsidR="00426765">
        <w:tab/>
      </w:r>
      <w:r w:rsidR="00426765">
        <w:tab/>
      </w:r>
    </w:p>
    <w:p w:rsidR="00426765" w:rsidRDefault="00426765" w:rsidP="00104928">
      <w:pPr>
        <w:rPr>
          <w:b/>
        </w:rPr>
      </w:pPr>
    </w:p>
    <w:p w:rsidR="00104928" w:rsidRPr="00104928" w:rsidRDefault="00104928" w:rsidP="00104928">
      <w:pPr>
        <w:rPr>
          <w:b/>
        </w:rPr>
      </w:pPr>
      <w:r w:rsidRPr="00104928">
        <w:rPr>
          <w:b/>
        </w:rPr>
        <w:t>ESITYSLISTA</w:t>
      </w:r>
    </w:p>
    <w:p w:rsidR="00104928" w:rsidRDefault="00104928" w:rsidP="00104928">
      <w:r>
        <w:t>1. Kokouksen avaus</w:t>
      </w:r>
    </w:p>
    <w:p w:rsidR="00104928" w:rsidRDefault="00104928" w:rsidP="00104928">
      <w:r>
        <w:t xml:space="preserve">2. Valitaan kokouksen puheenjohtaja, sihteeri, kaksi pöytäkirjantarkastajaa ja tarvittaessa kaksi ääntenlaskijaa </w:t>
      </w:r>
    </w:p>
    <w:p w:rsidR="00104928" w:rsidRDefault="00104928" w:rsidP="00104928">
      <w:r>
        <w:t xml:space="preserve">3. Todetaan kokouksen laillisuus ja päätösvaltaisuus </w:t>
      </w:r>
    </w:p>
    <w:p w:rsidR="00104928" w:rsidRDefault="00104928" w:rsidP="00104928">
      <w:r>
        <w:t xml:space="preserve">4. Hyväksytään kokouksen työjärjestys </w:t>
      </w:r>
    </w:p>
    <w:p w:rsidR="00104928" w:rsidRDefault="0083115A" w:rsidP="00104928">
      <w:r>
        <w:t>5. Esitetään tilinpäätös, toiminta</w:t>
      </w:r>
      <w:r w:rsidR="00104928">
        <w:t>kertomus ja toiminn</w:t>
      </w:r>
      <w:r w:rsidR="008C16C7">
        <w:t>antarkastajan</w:t>
      </w:r>
      <w:r w:rsidR="00104928">
        <w:t xml:space="preserve"> lausunto </w:t>
      </w:r>
      <w:r w:rsidR="008C16C7">
        <w:t xml:space="preserve">vuoden 2018 </w:t>
      </w:r>
      <w:r w:rsidR="00CD033A">
        <w:t>toiminnasta</w:t>
      </w:r>
    </w:p>
    <w:p w:rsidR="00104928" w:rsidRDefault="00104928" w:rsidP="00104928">
      <w:r>
        <w:t xml:space="preserve">6. Päätetään </w:t>
      </w:r>
      <w:r w:rsidR="008C16C7">
        <w:t>vuoden 2018</w:t>
      </w:r>
      <w:r w:rsidR="00CD033A">
        <w:t xml:space="preserve"> </w:t>
      </w:r>
      <w:r>
        <w:t xml:space="preserve">tilinpäätöksen vahvistamisesta ja vastuuvapauden myöntämisestä hallitukselle ja muille vastuuvelvollisille </w:t>
      </w:r>
    </w:p>
    <w:p w:rsidR="00104928" w:rsidRDefault="00104928" w:rsidP="00104928">
      <w:r>
        <w:t xml:space="preserve">7. Esitetään hallituksen laatima toiminta- ja taloussuunnitelma </w:t>
      </w:r>
      <w:r w:rsidR="008C16C7">
        <w:t>vuodelle 2019</w:t>
      </w:r>
    </w:p>
    <w:p w:rsidR="00104928" w:rsidRDefault="00104928" w:rsidP="00104928">
      <w:r>
        <w:t xml:space="preserve">8. Valitaan hallituksen puheenjohtaja, jota kutsutaan yhdistyksen puheenjohtajaksi </w:t>
      </w:r>
    </w:p>
    <w:p w:rsidR="00104928" w:rsidRDefault="00104928" w:rsidP="00104928">
      <w:r>
        <w:t>9. Päätetään hallituksen jäsenten lukumäärä huomioiden 9 §:n määräykset</w:t>
      </w:r>
      <w:r w:rsidR="008C16C7">
        <w:t xml:space="preserve"> (puheenjohtaja + vähintään 4 jäsentä)</w:t>
      </w:r>
      <w:r>
        <w:t xml:space="preserve"> ja valitaan hallituksen muut jäsenet. Hallitusta valittaessa tulee ottaa huomioon alueellinen edustavuus ja yhdistyksen jäsenistön sukupuolijakauma ja rakenne</w:t>
      </w:r>
      <w:r w:rsidR="008C16C7">
        <w:t>.</w:t>
      </w:r>
      <w:r>
        <w:t xml:space="preserve"> </w:t>
      </w:r>
    </w:p>
    <w:p w:rsidR="00104928" w:rsidRDefault="00104928" w:rsidP="00104928">
      <w:r>
        <w:t xml:space="preserve">10. Valitaan yksi tai kaksi toiminnantarkastajaa ja varatoiminnantarkastajaa taikka yksi tai kaksi tilintarkastajaa ja varatilintarkastajaa tarkastamaan alkavan vuoden tilejä ja toimintaa </w:t>
      </w:r>
    </w:p>
    <w:p w:rsidR="00104928" w:rsidRDefault="00104928" w:rsidP="00104928">
      <w:r>
        <w:t xml:space="preserve">11 Päätetään yhdistyksen mahdollisen oman jäsenmaksun suuruus ja sen perintätapa </w:t>
      </w:r>
    </w:p>
    <w:p w:rsidR="008C16C7" w:rsidRDefault="008C16C7" w:rsidP="00104928">
      <w:r>
        <w:t xml:space="preserve">12. </w:t>
      </w:r>
      <w:r w:rsidR="009574B1">
        <w:t>Y</w:t>
      </w:r>
      <w:r>
        <w:t>hdistyksen uudet säännöt</w:t>
      </w:r>
    </w:p>
    <w:p w:rsidR="0084690B" w:rsidRDefault="008C16C7" w:rsidP="00104928">
      <w:r>
        <w:t>13.</w:t>
      </w:r>
      <w:r w:rsidR="00104928">
        <w:t xml:space="preserve"> Käsitellään muut kokouskutsussa mainitut asiat</w:t>
      </w:r>
    </w:p>
    <w:p w:rsidR="00104928" w:rsidRDefault="008C16C7" w:rsidP="00104928">
      <w:r>
        <w:t>14</w:t>
      </w:r>
      <w:r w:rsidR="00104928">
        <w:t>. Kokouksen päättäminen</w:t>
      </w:r>
    </w:p>
    <w:sectPr w:rsidR="00104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28"/>
    <w:rsid w:val="000D3BEE"/>
    <w:rsid w:val="000D460F"/>
    <w:rsid w:val="00104928"/>
    <w:rsid w:val="0011419F"/>
    <w:rsid w:val="00407857"/>
    <w:rsid w:val="00426765"/>
    <w:rsid w:val="00580A44"/>
    <w:rsid w:val="0083115A"/>
    <w:rsid w:val="0084690B"/>
    <w:rsid w:val="008C16C7"/>
    <w:rsid w:val="009574B1"/>
    <w:rsid w:val="00CD033A"/>
    <w:rsid w:val="00E608A0"/>
    <w:rsid w:val="00F836CA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3CCA"/>
  <w15:chartTrackingRefBased/>
  <w15:docId w15:val="{E8A57DA5-2B4F-4660-9AC6-9C934591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Karki, Janne (Nokia - FI/Oulu)</dc:creator>
  <cp:keywords/>
  <dc:description/>
  <cp:lastModifiedBy>Kentta Ulla-Maija</cp:lastModifiedBy>
  <cp:revision>5</cp:revision>
  <dcterms:created xsi:type="dcterms:W3CDTF">2019-02-19T17:25:00Z</dcterms:created>
  <dcterms:modified xsi:type="dcterms:W3CDTF">2019-02-19T17:32:00Z</dcterms:modified>
</cp:coreProperties>
</file>